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93" w:rsidRDefault="00B77F93" w:rsidP="00B77F93">
      <w:pPr>
        <w:spacing w:after="0" w:line="240" w:lineRule="auto"/>
      </w:pPr>
      <w:r w:rsidRPr="00B77F9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2759E" wp14:editId="258717F9">
                <wp:simplePos x="0" y="0"/>
                <wp:positionH relativeFrom="column">
                  <wp:posOffset>1828800</wp:posOffset>
                </wp:positionH>
                <wp:positionV relativeFrom="paragraph">
                  <wp:posOffset>35560</wp:posOffset>
                </wp:positionV>
                <wp:extent cx="2066925" cy="1198880"/>
                <wp:effectExtent l="0" t="0" r="9525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198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F93" w:rsidRPr="00B77F93" w:rsidRDefault="00B77F93" w:rsidP="00B77F93">
                            <w:pPr>
                              <w:spacing w:line="240" w:lineRule="auto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77F93">
                              <w:rPr>
                                <w:b/>
                                <w:sz w:val="16"/>
                                <w:szCs w:val="16"/>
                              </w:rPr>
                              <w:t>Douglas County UW-Extension</w:t>
                            </w:r>
                            <w:r w:rsidRPr="00B77F93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B77F93">
                              <w:rPr>
                                <w:sz w:val="16"/>
                                <w:szCs w:val="16"/>
                              </w:rPr>
                              <w:t>Courthouse, Room 107</w:t>
                            </w:r>
                            <w:r w:rsidRPr="00B77F93">
                              <w:rPr>
                                <w:sz w:val="16"/>
                                <w:szCs w:val="16"/>
                              </w:rPr>
                              <w:br/>
                              <w:t>1313 Belknap Street</w:t>
                            </w:r>
                            <w:r w:rsidRPr="00B77F93">
                              <w:rPr>
                                <w:sz w:val="16"/>
                                <w:szCs w:val="16"/>
                              </w:rPr>
                              <w:br/>
                              <w:t>Superior, WI 54880-2781</w:t>
                            </w:r>
                            <w:r w:rsidRPr="00B77F9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77F93">
                              <w:rPr>
                                <w:sz w:val="16"/>
                                <w:szCs w:val="16"/>
                              </w:rPr>
                              <w:br/>
                              <w:t>Phone: 715-395-1363</w:t>
                            </w:r>
                            <w:r w:rsidRPr="00B77F93">
                              <w:rPr>
                                <w:sz w:val="16"/>
                                <w:szCs w:val="16"/>
                              </w:rPr>
                              <w:br/>
                              <w:t>Fax: 715-395-1399</w:t>
                            </w:r>
                            <w:r w:rsidRPr="00B77F93">
                              <w:rPr>
                                <w:sz w:val="16"/>
                                <w:szCs w:val="16"/>
                              </w:rPr>
                              <w:br/>
                              <w:t>Dial 711 for Wisconsin Relay</w:t>
                            </w:r>
                            <w:r w:rsidRPr="00B77F9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77F93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http://douglas.uwex.edu/</w:t>
                            </w:r>
                          </w:p>
                          <w:p w:rsidR="00B77F93" w:rsidRPr="00A60168" w:rsidRDefault="00B77F93" w:rsidP="00B77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in;margin-top:2.8pt;width:162.75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" fillcolor="window" stroked="f" strokeweight=".5pt">
                <v:textbox>
                  <w:txbxContent>
                    <w:p w:rsidR="00B77F93" w:rsidRPr="00B77F93" w:rsidRDefault="00B77F93" w:rsidP="00B77F93">
                      <w:pPr>
                        <w:spacing w:line="240" w:lineRule="auto"/>
                        <w:rPr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B77F93">
                        <w:rPr>
                          <w:b/>
                          <w:sz w:val="16"/>
                          <w:szCs w:val="16"/>
                        </w:rPr>
                        <w:t>Douglas County UW-Extension</w:t>
                      </w:r>
                      <w:r w:rsidRPr="00B77F93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Pr="00B77F93">
                        <w:rPr>
                          <w:sz w:val="16"/>
                          <w:szCs w:val="16"/>
                        </w:rPr>
                        <w:t>Courthouse, Room 107</w:t>
                      </w:r>
                      <w:r w:rsidRPr="00B77F93">
                        <w:rPr>
                          <w:sz w:val="16"/>
                          <w:szCs w:val="16"/>
                        </w:rPr>
                        <w:br/>
                      </w:r>
                      <w:r w:rsidRPr="00B77F93">
                        <w:rPr>
                          <w:sz w:val="16"/>
                          <w:szCs w:val="16"/>
                        </w:rPr>
                        <w:t>1313 Belknap Street</w:t>
                      </w:r>
                      <w:r w:rsidRPr="00B77F93">
                        <w:rPr>
                          <w:sz w:val="16"/>
                          <w:szCs w:val="16"/>
                        </w:rPr>
                        <w:br/>
                      </w:r>
                      <w:r w:rsidRPr="00B77F93">
                        <w:rPr>
                          <w:sz w:val="16"/>
                          <w:szCs w:val="16"/>
                        </w:rPr>
                        <w:t>Superior, WI 54880-2781</w:t>
                      </w:r>
                      <w:r w:rsidRPr="00B77F93">
                        <w:rPr>
                          <w:sz w:val="16"/>
                          <w:szCs w:val="16"/>
                        </w:rPr>
                        <w:br/>
                      </w:r>
                      <w:r w:rsidRPr="00B77F93">
                        <w:rPr>
                          <w:sz w:val="16"/>
                          <w:szCs w:val="16"/>
                        </w:rPr>
                        <w:br/>
                      </w:r>
                      <w:r w:rsidRPr="00B77F93">
                        <w:rPr>
                          <w:sz w:val="16"/>
                          <w:szCs w:val="16"/>
                        </w:rPr>
                        <w:t>Phone: 715-395-1363</w:t>
                      </w:r>
                      <w:r w:rsidRPr="00B77F93">
                        <w:rPr>
                          <w:sz w:val="16"/>
                          <w:szCs w:val="16"/>
                        </w:rPr>
                        <w:br/>
                      </w:r>
                      <w:r w:rsidRPr="00B77F93">
                        <w:rPr>
                          <w:sz w:val="16"/>
                          <w:szCs w:val="16"/>
                        </w:rPr>
                        <w:t>Fax: 715-395-1399</w:t>
                      </w:r>
                      <w:r w:rsidRPr="00B77F93">
                        <w:rPr>
                          <w:sz w:val="16"/>
                          <w:szCs w:val="16"/>
                        </w:rPr>
                        <w:br/>
                      </w:r>
                      <w:r w:rsidRPr="00B77F93">
                        <w:rPr>
                          <w:sz w:val="16"/>
                          <w:szCs w:val="16"/>
                        </w:rPr>
                        <w:t>Dial 711 for Wisconsin Relay</w:t>
                      </w:r>
                      <w:r w:rsidRPr="00B77F93">
                        <w:rPr>
                          <w:sz w:val="16"/>
                          <w:szCs w:val="16"/>
                        </w:rPr>
                        <w:br/>
                      </w:r>
                      <w:r w:rsidRPr="00B77F93">
                        <w:rPr>
                          <w:b/>
                          <w:color w:val="0070C0"/>
                          <w:sz w:val="16"/>
                          <w:szCs w:val="16"/>
                        </w:rPr>
                        <w:t>http://douglas.uwex.edu/</w:t>
                      </w:r>
                    </w:p>
                    <w:p w:rsidR="00B77F93" w:rsidRPr="00A60168" w:rsidRDefault="00B77F93" w:rsidP="00B77F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EDD1E" wp14:editId="4585A52F">
                <wp:simplePos x="0" y="0"/>
                <wp:positionH relativeFrom="column">
                  <wp:posOffset>1800225</wp:posOffset>
                </wp:positionH>
                <wp:positionV relativeFrom="paragraph">
                  <wp:posOffset>-1270</wp:posOffset>
                </wp:positionV>
                <wp:extent cx="0" cy="14097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1.75pt,-.1pt" to="141.75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" strokecolor="windowText"/>
            </w:pict>
          </mc:Fallback>
        </mc:AlternateContent>
      </w:r>
      <w:r>
        <w:rPr>
          <w:noProof/>
        </w:rPr>
        <w:drawing>
          <wp:inline distT="0" distB="0" distL="0" distR="0" wp14:anchorId="331EDB62" wp14:editId="41D31A3D">
            <wp:extent cx="1726406" cy="5524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-CE-Combined-logo-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406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F93" w:rsidRDefault="00B77F93" w:rsidP="00B77F93">
      <w:pPr>
        <w:spacing w:after="0" w:line="240" w:lineRule="auto"/>
      </w:pPr>
    </w:p>
    <w:p w:rsidR="00B77F93" w:rsidRDefault="00B77F93" w:rsidP="00B77F93">
      <w:pPr>
        <w:spacing w:after="0" w:line="240" w:lineRule="auto"/>
      </w:pPr>
    </w:p>
    <w:p w:rsidR="00B77F93" w:rsidRDefault="00B77F93" w:rsidP="00B77F93">
      <w:pPr>
        <w:spacing w:after="0" w:line="240" w:lineRule="auto"/>
      </w:pPr>
    </w:p>
    <w:p w:rsidR="00B77F93" w:rsidRDefault="00B77F93" w:rsidP="00B77F93">
      <w:pPr>
        <w:spacing w:after="0" w:line="240" w:lineRule="auto"/>
      </w:pPr>
    </w:p>
    <w:p w:rsidR="00B77F93" w:rsidRDefault="00B77F93" w:rsidP="00B77F93">
      <w:pPr>
        <w:spacing w:after="0" w:line="240" w:lineRule="auto"/>
      </w:pPr>
    </w:p>
    <w:p w:rsidR="00B77F93" w:rsidRDefault="00B77F93" w:rsidP="00B77F93">
      <w:pPr>
        <w:spacing w:after="0" w:line="240" w:lineRule="auto"/>
      </w:pPr>
    </w:p>
    <w:p w:rsidR="00B77F93" w:rsidRDefault="00B77F93" w:rsidP="00B77F93">
      <w:pPr>
        <w:spacing w:after="0" w:line="240" w:lineRule="auto"/>
      </w:pPr>
      <w:r>
        <w:t>1.</w:t>
      </w:r>
      <w:r>
        <w:tab/>
        <w:t xml:space="preserve">Take a look at the forms before you start to see what information you’ll need.  The forms are available at the </w:t>
      </w:r>
      <w:r>
        <w:tab/>
        <w:t xml:space="preserve">Extension Office or http://douglas.uwex.edu/4h/forms.html after August 1.  Collect other needed materials such as </w:t>
      </w:r>
      <w:r>
        <w:tab/>
        <w:t>fair judging results.</w:t>
      </w:r>
      <w:r>
        <w:br/>
      </w:r>
      <w:r>
        <w:br/>
        <w:t>2.</w:t>
      </w:r>
      <w:r>
        <w:tab/>
        <w:t xml:space="preserve">Complete a rough draft of the M.E. Form.  </w:t>
      </w:r>
      <w:r>
        <w:br/>
      </w:r>
      <w:r>
        <w:br/>
        <w:t>3.</w:t>
      </w:r>
      <w:r>
        <w:tab/>
        <w:t>Carefully follow the M.E. Form directions!</w:t>
      </w:r>
    </w:p>
    <w:p w:rsidR="00B77F93" w:rsidRDefault="00B77F93" w:rsidP="00B77F93">
      <w:pPr>
        <w:spacing w:after="0" w:line="240" w:lineRule="auto"/>
      </w:pPr>
      <w:r>
        <w:t xml:space="preserve">   </w:t>
      </w:r>
      <w:r>
        <w:tab/>
        <w:t>A.  Your birth date should be recorded.</w:t>
      </w:r>
    </w:p>
    <w:p w:rsidR="00B77F93" w:rsidRDefault="00B77F93" w:rsidP="00B77F93">
      <w:pPr>
        <w:spacing w:after="0" w:line="240" w:lineRule="auto"/>
      </w:pPr>
      <w:r>
        <w:t xml:space="preserve">  </w:t>
      </w:r>
      <w:r>
        <w:tab/>
        <w:t>B.  Your grade should be recorded as of October 1, 201</w:t>
      </w:r>
      <w:r w:rsidR="00951C08">
        <w:t>8</w:t>
      </w:r>
      <w:r>
        <w:t>.</w:t>
      </w:r>
    </w:p>
    <w:p w:rsidR="00B77F93" w:rsidRDefault="00B77F93" w:rsidP="00B77F93">
      <w:pPr>
        <w:spacing w:after="0" w:line="240" w:lineRule="auto"/>
      </w:pPr>
      <w:r>
        <w:t xml:space="preserve">   </w:t>
      </w:r>
      <w:r>
        <w:tab/>
        <w:t>C.  Your age should be recorded as of January 1, 201</w:t>
      </w:r>
      <w:r w:rsidR="00951C08">
        <w:t>9</w:t>
      </w:r>
      <w:r>
        <w:t xml:space="preserve"> (for next year’s trips).</w:t>
      </w:r>
    </w:p>
    <w:p w:rsidR="00B77F93" w:rsidRDefault="00B77F93" w:rsidP="00B77F93">
      <w:pPr>
        <w:spacing w:after="0" w:line="240" w:lineRule="auto"/>
      </w:pPr>
      <w:r>
        <w:t xml:space="preserve">  </w:t>
      </w:r>
      <w:r>
        <w:tab/>
        <w:t>D.  Be concise instead of wordy.</w:t>
      </w:r>
    </w:p>
    <w:p w:rsidR="00B77F93" w:rsidRDefault="00B77F93" w:rsidP="00B77F93">
      <w:pPr>
        <w:spacing w:after="0" w:line="240" w:lineRule="auto"/>
      </w:pPr>
      <w:r>
        <w:t xml:space="preserve">   </w:t>
      </w:r>
      <w:r>
        <w:tab/>
        <w:t>E.  Use the space allotted.  Do not run text on to additional pages or add photographs.</w:t>
      </w:r>
      <w:r>
        <w:br/>
      </w:r>
      <w:r>
        <w:br/>
        <w:t>4.</w:t>
      </w:r>
      <w:r>
        <w:tab/>
        <w:t>Special hints for completing a rough draft.</w:t>
      </w:r>
    </w:p>
    <w:p w:rsidR="00B77F93" w:rsidRDefault="00B77F93" w:rsidP="00B77F93">
      <w:pPr>
        <w:spacing w:after="0" w:line="240" w:lineRule="auto"/>
      </w:pPr>
      <w:r>
        <w:tab/>
        <w:t xml:space="preserve">A.  The 4-H Project Listing (page 1) should list the projects in which you are currently enrolled followed by projects in </w:t>
      </w:r>
      <w:r>
        <w:tab/>
        <w:t xml:space="preserve">      which you were previously enrolled.  If you’re not sure which projects you’re in, call the Extension Office.</w:t>
      </w:r>
    </w:p>
    <w:p w:rsidR="00B77F93" w:rsidRDefault="00B77F93" w:rsidP="00B77F93">
      <w:pPr>
        <w:spacing w:after="0" w:line="240" w:lineRule="auto"/>
      </w:pPr>
      <w:r>
        <w:tab/>
        <w:t xml:space="preserve">B.  Be sure that your form is easy to read.  The wording on the forms should be in brief, complete sentences.  </w:t>
      </w:r>
      <w:r>
        <w:tab/>
        <w:t xml:space="preserve">  </w:t>
      </w:r>
      <w:r>
        <w:tab/>
        <w:t xml:space="preserve">     Typewritten forms are most pleasing to the eye.</w:t>
      </w:r>
    </w:p>
    <w:p w:rsidR="00B77F93" w:rsidRDefault="00B77F93" w:rsidP="00B77F93">
      <w:pPr>
        <w:spacing w:after="0" w:line="240" w:lineRule="auto"/>
      </w:pPr>
      <w:r>
        <w:tab/>
        <w:t>C.  Be specific and complete.  (You should include the number of articles made, skills gained, techniques used, etc.)</w:t>
      </w:r>
    </w:p>
    <w:p w:rsidR="00B77F93" w:rsidRDefault="00B77F93" w:rsidP="00B77F93">
      <w:pPr>
        <w:spacing w:after="0" w:line="240" w:lineRule="auto"/>
      </w:pPr>
      <w:r>
        <w:tab/>
        <w:t>D.  Show growth in project areas.</w:t>
      </w:r>
    </w:p>
    <w:p w:rsidR="00B77F93" w:rsidRDefault="00B77F93" w:rsidP="00B77F93">
      <w:pPr>
        <w:spacing w:after="0" w:line="240" w:lineRule="auto"/>
      </w:pPr>
      <w:r>
        <w:tab/>
        <w:t>E.  Share any teaching experiences or any times you have helped others with a project.</w:t>
      </w:r>
    </w:p>
    <w:p w:rsidR="00B77F93" w:rsidRDefault="00B77F93" w:rsidP="00B77F93">
      <w:pPr>
        <w:spacing w:after="0" w:line="240" w:lineRule="auto"/>
      </w:pPr>
      <w:r>
        <w:tab/>
        <w:t>F.  Most of all, use good grammar, watch your spelling, and complete the form in your own words.</w:t>
      </w:r>
      <w:r>
        <w:br/>
      </w:r>
      <w:r>
        <w:br/>
        <w:t>5.</w:t>
      </w:r>
      <w:r>
        <w:tab/>
        <w:t>Have others proofread your rough draft.</w:t>
      </w:r>
      <w:r>
        <w:br/>
      </w:r>
      <w:r>
        <w:br/>
        <w:t>6.</w:t>
      </w:r>
      <w:r>
        <w:tab/>
        <w:t>Type or neatly print your final draft.</w:t>
      </w:r>
      <w:r>
        <w:br/>
      </w:r>
      <w:r>
        <w:br/>
        <w:t>7.</w:t>
      </w:r>
      <w:r>
        <w:tab/>
      </w:r>
      <w:proofErr w:type="gramStart"/>
      <w:r>
        <w:t>Proofread</w:t>
      </w:r>
      <w:proofErr w:type="gramEnd"/>
      <w:r>
        <w:t xml:space="preserve"> it again.  Your final draft should have the same goal as a resume for a job.  It should sell you as a person to </w:t>
      </w:r>
      <w:r>
        <w:tab/>
        <w:t>whoever is reading it.</w:t>
      </w:r>
    </w:p>
    <w:p w:rsidR="00B77F93" w:rsidRDefault="00B77F93" w:rsidP="00B77F93">
      <w:r>
        <w:br/>
        <w:t>8.</w:t>
      </w:r>
      <w:r>
        <w:tab/>
        <w:t xml:space="preserve">Keep your draft copy for future reference or make a copy of your final draft for yourself so you can review it before </w:t>
      </w:r>
      <w:r>
        <w:tab/>
        <w:t>your interview.  It may also be useful for reference when filling out job or scholarship applications.</w:t>
      </w:r>
    </w:p>
    <w:p w:rsidR="00B77F93" w:rsidRDefault="00B77F93" w:rsidP="00B77F93">
      <w:r>
        <w:t>9.</w:t>
      </w:r>
      <w:r>
        <w:tab/>
        <w:t xml:space="preserve">Your M.E. packet is due Tuesday, September </w:t>
      </w:r>
      <w:r w:rsidR="00951C08">
        <w:t>4</w:t>
      </w:r>
      <w:r>
        <w:t>, 201</w:t>
      </w:r>
      <w:r w:rsidR="00951C08">
        <w:t>8</w:t>
      </w:r>
      <w:r>
        <w:t xml:space="preserve"> and should include the following:</w:t>
      </w:r>
    </w:p>
    <w:p w:rsidR="00B77F93" w:rsidRDefault="00B77F93" w:rsidP="00B77F93">
      <w:pPr>
        <w:pStyle w:val="ListParagraph"/>
        <w:numPr>
          <w:ilvl w:val="0"/>
          <w:numId w:val="1"/>
        </w:numPr>
        <w:spacing w:after="0" w:line="240" w:lineRule="auto"/>
      </w:pPr>
      <w:r>
        <w:t>M.E. Form</w:t>
      </w:r>
    </w:p>
    <w:p w:rsidR="00B77F93" w:rsidRDefault="00B77F93" w:rsidP="00B77F93">
      <w:pPr>
        <w:pStyle w:val="ListParagraph"/>
        <w:numPr>
          <w:ilvl w:val="0"/>
          <w:numId w:val="1"/>
        </w:numPr>
        <w:spacing w:after="0" w:line="240" w:lineRule="auto"/>
      </w:pPr>
      <w:r>
        <w:t>Fair Participation Form</w:t>
      </w:r>
    </w:p>
    <w:p w:rsidR="00B77F93" w:rsidRDefault="00B77F93" w:rsidP="00B77F93">
      <w:pPr>
        <w:pStyle w:val="ListParagraph"/>
        <w:numPr>
          <w:ilvl w:val="0"/>
          <w:numId w:val="1"/>
        </w:numPr>
        <w:spacing w:after="0" w:line="240" w:lineRule="auto"/>
      </w:pPr>
      <w:r>
        <w:t>Trip Preference Form (with signatures)</w:t>
      </w:r>
    </w:p>
    <w:p w:rsidR="00B77F93" w:rsidRDefault="00B77F93" w:rsidP="00B77F93">
      <w:pPr>
        <w:pStyle w:val="ListParagraph"/>
        <w:numPr>
          <w:ilvl w:val="0"/>
          <w:numId w:val="1"/>
        </w:numPr>
        <w:spacing w:after="0" w:line="240" w:lineRule="auto"/>
      </w:pPr>
      <w:r>
        <w:t>Leader Evaluation and Recommendation Form (sent in by leader)</w:t>
      </w:r>
    </w:p>
    <w:p w:rsidR="00EC5633" w:rsidRDefault="00B77F93" w:rsidP="00B77F93">
      <w:r>
        <w:br/>
        <w:t>10.</w:t>
      </w:r>
      <w:r>
        <w:tab/>
        <w:t>Set aside the evening of Monday, September 1</w:t>
      </w:r>
      <w:r w:rsidR="00951C08">
        <w:t>7</w:t>
      </w:r>
      <w:bookmarkStart w:id="0" w:name="_GoBack"/>
      <w:bookmarkEnd w:id="0"/>
      <w:r>
        <w:t>, 2017 for your M.E. interview.</w:t>
      </w:r>
    </w:p>
    <w:p w:rsidR="00B77F93" w:rsidRPr="00B77F93" w:rsidRDefault="00B77F93" w:rsidP="00B77F93">
      <w:pPr>
        <w:spacing w:after="0"/>
        <w:jc w:val="center"/>
        <w:rPr>
          <w:rFonts w:ascii="Arial" w:hAnsi="Arial" w:cs="Arial"/>
          <w:sz w:val="12"/>
          <w:szCs w:val="12"/>
        </w:rPr>
      </w:pPr>
      <w:r w:rsidRPr="00B77F93">
        <w:rPr>
          <w:rFonts w:ascii="Arial" w:hAnsi="Arial" w:cs="Arial"/>
          <w:sz w:val="12"/>
          <w:szCs w:val="12"/>
        </w:rPr>
        <w:t>An EEO/AA employer, University of Wisconsin-Extension provides equal opportunities in employment and programming</w:t>
      </w:r>
      <w:proofErr w:type="gramStart"/>
      <w:r w:rsidRPr="00B77F93">
        <w:rPr>
          <w:rFonts w:ascii="Arial" w:hAnsi="Arial" w:cs="Arial"/>
          <w:sz w:val="12"/>
          <w:szCs w:val="12"/>
        </w:rPr>
        <w:t>,</w:t>
      </w:r>
      <w:proofErr w:type="gramEnd"/>
      <w:r w:rsidRPr="00B77F93">
        <w:rPr>
          <w:rFonts w:ascii="Arial" w:hAnsi="Arial" w:cs="Arial"/>
          <w:sz w:val="12"/>
          <w:szCs w:val="12"/>
        </w:rPr>
        <w:br/>
        <w:t>including Title IX and Americans with Disabilities Act (ADA) requirements.</w:t>
      </w:r>
    </w:p>
    <w:p w:rsidR="00B77F93" w:rsidRPr="00B77F93" w:rsidRDefault="00B77F93" w:rsidP="00B77F93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B77F9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F5047" wp14:editId="2FF7B173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7074535" cy="0"/>
                <wp:effectExtent l="0" t="25400" r="1206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453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8pt" to="557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" strokecolor="windowText" strokeweight="4.5pt"/>
            </w:pict>
          </mc:Fallback>
        </mc:AlternateContent>
      </w:r>
    </w:p>
    <w:p w:rsidR="00B77F93" w:rsidRPr="00B77F93" w:rsidRDefault="00B77F93" w:rsidP="00B77F93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B77F9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F53C8" wp14:editId="001DF2AE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7074535" cy="222250"/>
                <wp:effectExtent l="0" t="0" r="0" b="63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535" cy="2222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15pt;margin-top:.4pt;width:557.05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" fillcolor="#00b050" stroked="f" strokeweight="2pt"/>
            </w:pict>
          </mc:Fallback>
        </mc:AlternateContent>
      </w:r>
    </w:p>
    <w:p w:rsidR="00B77F93" w:rsidRPr="00B77F93" w:rsidRDefault="00B77F93" w:rsidP="00B77F93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77F93" w:rsidRDefault="00B77F93" w:rsidP="00B77F93"/>
    <w:sectPr w:rsidR="00B77F93" w:rsidSect="00B77F93">
      <w:pgSz w:w="12240" w:h="15840"/>
      <w:pgMar w:top="288" w:right="576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753"/>
    <w:multiLevelType w:val="hybridMultilevel"/>
    <w:tmpl w:val="CF30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93"/>
    <w:rsid w:val="00951C08"/>
    <w:rsid w:val="00B77F93"/>
    <w:rsid w:val="00BF4C78"/>
    <w:rsid w:val="00E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Shockley, Cheryl</dc:creator>
  <cp:lastModifiedBy>Shockley, Cheryl</cp:lastModifiedBy>
  <cp:revision>2</cp:revision>
  <dcterms:created xsi:type="dcterms:W3CDTF">2018-07-25T16:01:00Z</dcterms:created>
  <dcterms:modified xsi:type="dcterms:W3CDTF">2018-07-25T16:01:00Z</dcterms:modified>
</cp:coreProperties>
</file>